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6E" w:rsidRPr="00857510" w:rsidRDefault="004C726E" w:rsidP="00857510">
      <w:pPr>
        <w:jc w:val="center"/>
        <w:rPr>
          <w:b/>
          <w:sz w:val="32"/>
          <w:szCs w:val="32"/>
        </w:rPr>
      </w:pPr>
      <w:r w:rsidRPr="00857510">
        <w:rPr>
          <w:rFonts w:hint="eastAsia"/>
          <w:b/>
          <w:sz w:val="32"/>
          <w:szCs w:val="32"/>
        </w:rPr>
        <w:t>在第二届“文质兼美”优秀基层书法家创作活动</w:t>
      </w:r>
    </w:p>
    <w:p w:rsidR="004C726E" w:rsidRPr="00857510" w:rsidRDefault="004C726E" w:rsidP="00857510">
      <w:pPr>
        <w:jc w:val="center"/>
        <w:rPr>
          <w:b/>
          <w:sz w:val="32"/>
          <w:szCs w:val="32"/>
        </w:rPr>
      </w:pPr>
      <w:r w:rsidRPr="00857510">
        <w:rPr>
          <w:rFonts w:hint="eastAsia"/>
          <w:b/>
          <w:sz w:val="32"/>
          <w:szCs w:val="32"/>
        </w:rPr>
        <w:t>作品展开幕式上的讲话</w:t>
      </w:r>
    </w:p>
    <w:p w:rsidR="004C726E" w:rsidRPr="00857510" w:rsidRDefault="00857510" w:rsidP="00857510">
      <w:pPr>
        <w:jc w:val="center"/>
        <w:rPr>
          <w:sz w:val="28"/>
          <w:szCs w:val="28"/>
        </w:rPr>
      </w:pPr>
      <w:r w:rsidRPr="00857510">
        <w:rPr>
          <w:rFonts w:hint="eastAsia"/>
          <w:sz w:val="28"/>
          <w:szCs w:val="28"/>
        </w:rPr>
        <w:t>苏士澍</w:t>
      </w:r>
      <w:r>
        <w:rPr>
          <w:rFonts w:hint="eastAsia"/>
          <w:sz w:val="28"/>
          <w:szCs w:val="28"/>
        </w:rPr>
        <w:t>（</w:t>
      </w:r>
      <w:r w:rsidR="004C726E" w:rsidRPr="00857510">
        <w:rPr>
          <w:rFonts w:hint="eastAsia"/>
          <w:sz w:val="28"/>
          <w:szCs w:val="28"/>
        </w:rPr>
        <w:t>全国政协常委</w:t>
      </w:r>
      <w:r>
        <w:rPr>
          <w:rFonts w:hint="eastAsia"/>
          <w:sz w:val="28"/>
          <w:szCs w:val="28"/>
        </w:rPr>
        <w:t>、</w:t>
      </w:r>
      <w:r w:rsidR="004C726E" w:rsidRPr="00857510">
        <w:rPr>
          <w:rFonts w:hint="eastAsia"/>
          <w:sz w:val="28"/>
          <w:szCs w:val="28"/>
        </w:rPr>
        <w:t>中国书协主席</w:t>
      </w:r>
      <w:r>
        <w:rPr>
          <w:rFonts w:hint="eastAsia"/>
          <w:sz w:val="28"/>
          <w:szCs w:val="28"/>
        </w:rPr>
        <w:t>）</w:t>
      </w:r>
      <w:r w:rsidR="004C726E" w:rsidRPr="00857510">
        <w:rPr>
          <w:rFonts w:hint="eastAsia"/>
          <w:sz w:val="28"/>
          <w:szCs w:val="28"/>
        </w:rPr>
        <w:t xml:space="preserve"> </w:t>
      </w:r>
    </w:p>
    <w:p w:rsidR="004C726E" w:rsidRDefault="004C726E" w:rsidP="004C726E"/>
    <w:p w:rsidR="004C726E" w:rsidRPr="00857510" w:rsidRDefault="004C726E" w:rsidP="004A3FC5">
      <w:pPr>
        <w:spacing w:line="360" w:lineRule="auto"/>
        <w:rPr>
          <w:rFonts w:asciiTheme="minorEastAsia" w:hAnsiTheme="minorEastAsia"/>
          <w:sz w:val="28"/>
          <w:szCs w:val="28"/>
        </w:rPr>
      </w:pPr>
      <w:bookmarkStart w:id="0" w:name="_GoBack"/>
      <w:bookmarkEnd w:id="0"/>
      <w:r w:rsidRPr="00857510">
        <w:rPr>
          <w:rFonts w:asciiTheme="minorEastAsia" w:hAnsiTheme="minorEastAsia" w:hint="eastAsia"/>
          <w:sz w:val="28"/>
          <w:szCs w:val="28"/>
        </w:rPr>
        <w:t>尊敬的各位领导、各位入选作者代表、新闻媒体的朋友们：</w:t>
      </w:r>
    </w:p>
    <w:p w:rsidR="004C726E" w:rsidRPr="00857510" w:rsidRDefault="004C726E" w:rsidP="00857510">
      <w:pPr>
        <w:spacing w:line="360" w:lineRule="auto"/>
        <w:ind w:firstLineChars="200" w:firstLine="560"/>
        <w:rPr>
          <w:rFonts w:asciiTheme="minorEastAsia" w:hAnsiTheme="minorEastAsia"/>
          <w:sz w:val="28"/>
          <w:szCs w:val="28"/>
        </w:rPr>
      </w:pPr>
      <w:r w:rsidRPr="00857510">
        <w:rPr>
          <w:rFonts w:asciiTheme="minorEastAsia" w:hAnsiTheme="minorEastAsia" w:hint="eastAsia"/>
          <w:sz w:val="28"/>
          <w:szCs w:val="28"/>
        </w:rPr>
        <w:t>大家下午好！由中国文联、中国书协主办，中国文学艺术基金会专项资金支持的“向人民汇报”——“深入生活、扎根人民”第二届文质兼美优秀基层书法家创作活动作品展，今天在这里开幕了。我谨代表中国书法家协会向入选本次展览的各位作者表示热烈的祝贺！</w:t>
      </w:r>
    </w:p>
    <w:p w:rsidR="004C726E" w:rsidRPr="00857510" w:rsidRDefault="004C726E" w:rsidP="00857510">
      <w:pPr>
        <w:spacing w:line="360" w:lineRule="auto"/>
        <w:ind w:firstLineChars="200" w:firstLine="560"/>
        <w:rPr>
          <w:rFonts w:asciiTheme="minorEastAsia" w:hAnsiTheme="minorEastAsia"/>
          <w:sz w:val="28"/>
          <w:szCs w:val="28"/>
        </w:rPr>
      </w:pPr>
      <w:r w:rsidRPr="00857510">
        <w:rPr>
          <w:rFonts w:asciiTheme="minorEastAsia" w:hAnsiTheme="minorEastAsia" w:hint="eastAsia"/>
          <w:sz w:val="28"/>
          <w:szCs w:val="28"/>
        </w:rPr>
        <w:t>为深入学习贯彻习近平总书记系列重要讲话精神，特别是在文艺工作座谈会和全国第十次文代会上的讲话精神，发现、扶持一批优秀基层书法人才，倡导以高尚的职业操守、良好的社会形象、文质兼美的优秀书法作品，书写中国精神，凝聚正能量，在中宣部和中国文联的指导下，中国书协组织开展了本次创作活动。经过缜密策划、精心组织、严格评审，从全国各团体会员推荐的候选人中评选出86位入选作者，经过作者对作品精心打磨，最终确定了此次成果汇报展的参展作品。</w:t>
      </w:r>
    </w:p>
    <w:p w:rsidR="004C726E" w:rsidRPr="00857510" w:rsidRDefault="004C726E" w:rsidP="00857510">
      <w:pPr>
        <w:spacing w:line="360" w:lineRule="auto"/>
        <w:ind w:firstLineChars="200" w:firstLine="560"/>
        <w:rPr>
          <w:rFonts w:asciiTheme="minorEastAsia" w:hAnsiTheme="minorEastAsia"/>
          <w:sz w:val="28"/>
          <w:szCs w:val="28"/>
        </w:rPr>
      </w:pPr>
      <w:r w:rsidRPr="00857510">
        <w:rPr>
          <w:rFonts w:asciiTheme="minorEastAsia" w:hAnsiTheme="minorEastAsia" w:hint="eastAsia"/>
          <w:sz w:val="28"/>
          <w:szCs w:val="28"/>
        </w:rPr>
        <w:t>本次展览的入选作者，主要是来自新文艺群体、工人、乡村教师、普通干部、运输司机、自营业主等各行各业基层一线的同志，具有较高代表性和广泛性。通过“深扎”主题书法创作活动的开展，基层书法家和书法工作者积极从火热的生活实践和人民群众中撷取养料、汲取创作素材，提升思想道德和艺术境界，认真创作出接地气、有真情的“文质兼美”的书法作品。作品内容丰富、形式多样、格调高雅、</w:t>
      </w:r>
      <w:r w:rsidRPr="00857510">
        <w:rPr>
          <w:rFonts w:asciiTheme="minorEastAsia" w:hAnsiTheme="minorEastAsia" w:hint="eastAsia"/>
          <w:sz w:val="28"/>
          <w:szCs w:val="28"/>
        </w:rPr>
        <w:lastRenderedPageBreak/>
        <w:t>风格兼容，基本反映了当</w:t>
      </w:r>
      <w:proofErr w:type="gramStart"/>
      <w:r w:rsidRPr="00857510">
        <w:rPr>
          <w:rFonts w:asciiTheme="minorEastAsia" w:hAnsiTheme="minorEastAsia" w:hint="eastAsia"/>
          <w:sz w:val="28"/>
          <w:szCs w:val="28"/>
        </w:rPr>
        <w:t>前基层</w:t>
      </w:r>
      <w:proofErr w:type="gramEnd"/>
      <w:r w:rsidRPr="00857510">
        <w:rPr>
          <w:rFonts w:asciiTheme="minorEastAsia" w:hAnsiTheme="minorEastAsia" w:hint="eastAsia"/>
          <w:sz w:val="28"/>
          <w:szCs w:val="28"/>
        </w:rPr>
        <w:t>书法工作者的创作水准和艺术倾向，也较为真实的反映出工作在基层一线的书法工作者的创作境况和职业操守，充分展示了我们基层书法工作者的精神风貌，是当前活跃在全国基层一线的中青年书法家艺术整体水平的一次集中展示。</w:t>
      </w:r>
    </w:p>
    <w:p w:rsidR="004C726E" w:rsidRPr="00857510" w:rsidRDefault="004C726E" w:rsidP="00857510">
      <w:pPr>
        <w:spacing w:line="360" w:lineRule="auto"/>
        <w:ind w:firstLineChars="200" w:firstLine="560"/>
        <w:rPr>
          <w:rFonts w:asciiTheme="minorEastAsia" w:hAnsiTheme="minorEastAsia"/>
          <w:sz w:val="28"/>
          <w:szCs w:val="28"/>
        </w:rPr>
      </w:pPr>
      <w:r w:rsidRPr="00857510">
        <w:rPr>
          <w:rFonts w:asciiTheme="minorEastAsia" w:hAnsiTheme="minorEastAsia" w:hint="eastAsia"/>
          <w:sz w:val="28"/>
          <w:szCs w:val="28"/>
        </w:rPr>
        <w:t>深入学习贯彻习近平总书记系列重要讲话精神是书法界的首要任务。我衷心期望广大书法工作者，特别是基层的书法家，能珍惜荣誉，自觉</w:t>
      </w:r>
      <w:proofErr w:type="gramStart"/>
      <w:r w:rsidRPr="00857510">
        <w:rPr>
          <w:rFonts w:asciiTheme="minorEastAsia" w:hAnsiTheme="minorEastAsia" w:hint="eastAsia"/>
          <w:sz w:val="28"/>
          <w:szCs w:val="28"/>
        </w:rPr>
        <w:t>践行</w:t>
      </w:r>
      <w:proofErr w:type="gramEnd"/>
      <w:r w:rsidRPr="00857510">
        <w:rPr>
          <w:rFonts w:asciiTheme="minorEastAsia" w:hAnsiTheme="minorEastAsia" w:hint="eastAsia"/>
          <w:sz w:val="28"/>
          <w:szCs w:val="28"/>
        </w:rPr>
        <w:t>社会主义核心价值观，大力弘扬中国精神、凝聚中国力量；要努力坚持以人民为中心的创作导向，用我们手中的毛笔，为人民抒写、为人民抒情、为人民抒怀，讴歌各行各业人民群众追梦筑梦的伟大实践，使优秀文艺成果在人民群众中落地生根；希望大家以此次活动为新的起点，扎根基层，服务人民；加强学习、加强修养；不辜负时代召唤和人民期望，</w:t>
      </w:r>
      <w:proofErr w:type="gramStart"/>
      <w:r w:rsidRPr="00857510">
        <w:rPr>
          <w:rFonts w:asciiTheme="minorEastAsia" w:hAnsiTheme="minorEastAsia" w:hint="eastAsia"/>
          <w:sz w:val="28"/>
          <w:szCs w:val="28"/>
        </w:rPr>
        <w:t>争做德艺</w:t>
      </w:r>
      <w:proofErr w:type="gramEnd"/>
      <w:r w:rsidRPr="00857510">
        <w:rPr>
          <w:rFonts w:asciiTheme="minorEastAsia" w:hAnsiTheme="minorEastAsia" w:hint="eastAsia"/>
          <w:sz w:val="28"/>
          <w:szCs w:val="28"/>
        </w:rPr>
        <w:t>双馨的文艺工作者，为实现中华民族伟大复兴中国梦而不懈努力！</w:t>
      </w:r>
    </w:p>
    <w:p w:rsidR="001F1E36" w:rsidRPr="00857510" w:rsidRDefault="004C726E" w:rsidP="00857510">
      <w:pPr>
        <w:spacing w:line="360" w:lineRule="auto"/>
        <w:ind w:firstLineChars="200" w:firstLine="560"/>
        <w:rPr>
          <w:rFonts w:asciiTheme="minorEastAsia" w:hAnsiTheme="minorEastAsia"/>
          <w:sz w:val="28"/>
          <w:szCs w:val="28"/>
        </w:rPr>
      </w:pPr>
      <w:r w:rsidRPr="00857510">
        <w:rPr>
          <w:rFonts w:asciiTheme="minorEastAsia" w:hAnsiTheme="minorEastAsia" w:hint="eastAsia"/>
          <w:sz w:val="28"/>
          <w:szCs w:val="28"/>
        </w:rPr>
        <w:t>最后，祝展览圆满成功。谢谢大家。</w:t>
      </w:r>
    </w:p>
    <w:sectPr w:rsidR="001F1E36" w:rsidRPr="00857510" w:rsidSect="001F1E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C7" w:rsidRDefault="002C63C7" w:rsidP="004C726E">
      <w:r>
        <w:separator/>
      </w:r>
    </w:p>
  </w:endnote>
  <w:endnote w:type="continuationSeparator" w:id="0">
    <w:p w:rsidR="002C63C7" w:rsidRDefault="002C63C7" w:rsidP="004C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C7" w:rsidRDefault="002C63C7" w:rsidP="004C726E">
      <w:r>
        <w:separator/>
      </w:r>
    </w:p>
  </w:footnote>
  <w:footnote w:type="continuationSeparator" w:id="0">
    <w:p w:rsidR="002C63C7" w:rsidRDefault="002C63C7" w:rsidP="004C7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726E"/>
    <w:rsid w:val="001F1E36"/>
    <w:rsid w:val="002C63C7"/>
    <w:rsid w:val="004A3FC5"/>
    <w:rsid w:val="004C726E"/>
    <w:rsid w:val="004F099A"/>
    <w:rsid w:val="00857510"/>
    <w:rsid w:val="00A25A77"/>
    <w:rsid w:val="00A72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2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726E"/>
    <w:rPr>
      <w:sz w:val="18"/>
      <w:szCs w:val="18"/>
    </w:rPr>
  </w:style>
  <w:style w:type="paragraph" w:styleId="a4">
    <w:name w:val="footer"/>
    <w:basedOn w:val="a"/>
    <w:link w:val="Char0"/>
    <w:uiPriority w:val="99"/>
    <w:unhideWhenUsed/>
    <w:rsid w:val="004C726E"/>
    <w:pPr>
      <w:tabs>
        <w:tab w:val="center" w:pos="4153"/>
        <w:tab w:val="right" w:pos="8306"/>
      </w:tabs>
      <w:snapToGrid w:val="0"/>
      <w:jc w:val="left"/>
    </w:pPr>
    <w:rPr>
      <w:sz w:val="18"/>
      <w:szCs w:val="18"/>
    </w:rPr>
  </w:style>
  <w:style w:type="character" w:customStyle="1" w:styleId="Char0">
    <w:name w:val="页脚 Char"/>
    <w:basedOn w:val="a0"/>
    <w:link w:val="a4"/>
    <w:uiPriority w:val="99"/>
    <w:rsid w:val="004C72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xmt</dc:creator>
  <cp:keywords/>
  <dc:description/>
  <cp:lastModifiedBy>dell</cp:lastModifiedBy>
  <cp:revision>4</cp:revision>
  <dcterms:created xsi:type="dcterms:W3CDTF">2017-06-14T14:12:00Z</dcterms:created>
  <dcterms:modified xsi:type="dcterms:W3CDTF">2017-06-16T10:28:00Z</dcterms:modified>
</cp:coreProperties>
</file>